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1754" w:rsidRPr="007F3012" w:rsidRDefault="00C11754" w:rsidP="00C11754">
      <w:pPr>
        <w:spacing w:line="240" w:lineRule="auto"/>
        <w:jc w:val="center"/>
        <w:rPr>
          <w:rFonts w:ascii="Times New Roman" w:hAnsi="Times New Roman" w:cs="Times New Roman"/>
          <w:b/>
          <w:sz w:val="24"/>
        </w:rPr>
      </w:pPr>
      <w:r w:rsidRPr="007F3012">
        <w:rPr>
          <w:rFonts w:ascii="Times New Roman" w:hAnsi="Times New Roman" w:cs="Times New Roman"/>
          <w:b/>
          <w:sz w:val="24"/>
        </w:rPr>
        <w:t>TAM GÜNLÜK EĞİTİM AKIŞI</w:t>
      </w:r>
    </w:p>
    <w:p w:rsidR="00C11754" w:rsidRPr="007F3012" w:rsidRDefault="00C11754" w:rsidP="00C11754">
      <w:pPr>
        <w:spacing w:line="240" w:lineRule="auto"/>
        <w:rPr>
          <w:rFonts w:ascii="Times New Roman" w:hAnsi="Times New Roman" w:cs="Times New Roman"/>
          <w:b/>
          <w:sz w:val="24"/>
        </w:rPr>
      </w:pPr>
      <w:r w:rsidRPr="007F3012">
        <w:rPr>
          <w:rFonts w:ascii="Times New Roman" w:hAnsi="Times New Roman" w:cs="Times New Roman"/>
          <w:b/>
          <w:sz w:val="24"/>
        </w:rPr>
        <w:t xml:space="preserve">Okul Adı: </w:t>
      </w:r>
    </w:p>
    <w:p w:rsidR="00C11754" w:rsidRPr="007F3012" w:rsidRDefault="00C11754" w:rsidP="00C11754">
      <w:pPr>
        <w:spacing w:line="240" w:lineRule="auto"/>
        <w:rPr>
          <w:rFonts w:ascii="Times New Roman" w:hAnsi="Times New Roman" w:cs="Times New Roman"/>
          <w:b/>
          <w:sz w:val="24"/>
        </w:rPr>
      </w:pPr>
      <w:r w:rsidRPr="007F3012">
        <w:rPr>
          <w:rFonts w:ascii="Times New Roman" w:hAnsi="Times New Roman" w:cs="Times New Roman"/>
          <w:b/>
          <w:sz w:val="24"/>
        </w:rPr>
        <w:t>Tarih:</w:t>
      </w:r>
    </w:p>
    <w:p w:rsidR="00C11754" w:rsidRPr="007F3012" w:rsidRDefault="00C11754" w:rsidP="00C11754">
      <w:pPr>
        <w:spacing w:line="240" w:lineRule="auto"/>
        <w:rPr>
          <w:rFonts w:ascii="Times New Roman" w:hAnsi="Times New Roman" w:cs="Times New Roman"/>
          <w:b/>
          <w:sz w:val="24"/>
        </w:rPr>
      </w:pPr>
      <w:r w:rsidRPr="007F3012">
        <w:rPr>
          <w:rFonts w:ascii="Times New Roman" w:hAnsi="Times New Roman" w:cs="Times New Roman"/>
          <w:b/>
          <w:sz w:val="24"/>
        </w:rPr>
        <w:t xml:space="preserve">Yaş Grubu(Ay): </w:t>
      </w:r>
      <w:r w:rsidRPr="007F3012">
        <w:rPr>
          <w:rFonts w:ascii="Times New Roman" w:hAnsi="Times New Roman" w:cs="Times New Roman"/>
          <w:sz w:val="24"/>
        </w:rPr>
        <w:t>60 Ay ve Üzeri</w:t>
      </w:r>
    </w:p>
    <w:p w:rsidR="00C11754" w:rsidRPr="007F3012" w:rsidRDefault="00C11754" w:rsidP="00C11754">
      <w:pPr>
        <w:spacing w:line="240" w:lineRule="auto"/>
        <w:rPr>
          <w:rFonts w:ascii="Times New Roman" w:hAnsi="Times New Roman" w:cs="Times New Roman"/>
          <w:sz w:val="24"/>
        </w:rPr>
      </w:pPr>
      <w:r w:rsidRPr="007F3012">
        <w:rPr>
          <w:rFonts w:ascii="Times New Roman" w:hAnsi="Times New Roman" w:cs="Times New Roman"/>
          <w:b/>
          <w:sz w:val="24"/>
        </w:rPr>
        <w:t xml:space="preserve">Öğretmen Adı: </w:t>
      </w:r>
      <w:r w:rsidR="00DD2FD7">
        <w:rPr>
          <w:rFonts w:ascii="Times New Roman" w:hAnsi="Times New Roman" w:cs="Times New Roman"/>
          <w:sz w:val="24"/>
        </w:rPr>
        <w:t>…………………………</w:t>
      </w:r>
    </w:p>
    <w:p w:rsidR="00C11754" w:rsidRPr="007F3012" w:rsidRDefault="00C11754" w:rsidP="00C11754">
      <w:pPr>
        <w:spacing w:line="240" w:lineRule="auto"/>
        <w:rPr>
          <w:rFonts w:ascii="Times New Roman" w:hAnsi="Times New Roman" w:cs="Times New Roman"/>
          <w:b/>
          <w:sz w:val="24"/>
        </w:rPr>
      </w:pPr>
    </w:p>
    <w:p w:rsidR="00C11754" w:rsidRPr="007F3012" w:rsidRDefault="00C11754" w:rsidP="00C11754">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 xml:space="preserve">Güne Başlama Zamanı </w:t>
      </w:r>
    </w:p>
    <w:p w:rsidR="00C11754" w:rsidRPr="007F3012" w:rsidRDefault="00C11754" w:rsidP="00C11754">
      <w:pPr>
        <w:spacing w:line="276" w:lineRule="auto"/>
        <w:rPr>
          <w:rFonts w:ascii="Times New Roman" w:hAnsi="Times New Roman" w:cs="Times New Roman"/>
          <w:sz w:val="24"/>
        </w:rPr>
      </w:pPr>
      <w:r w:rsidRPr="007F3012">
        <w:rPr>
          <w:rFonts w:ascii="Times New Roman" w:hAnsi="Times New Roman" w:cs="Times New Roman"/>
          <w:sz w:val="24"/>
        </w:rPr>
        <w:t xml:space="preserve">Çocuklar sınıfın kapısında karşılanır. Her çocuk ile </w:t>
      </w:r>
      <w:proofErr w:type="spellStart"/>
      <w:r w:rsidRPr="007F3012">
        <w:rPr>
          <w:rFonts w:ascii="Times New Roman" w:hAnsi="Times New Roman" w:cs="Times New Roman"/>
          <w:sz w:val="24"/>
        </w:rPr>
        <w:t>selamlaşılır</w:t>
      </w:r>
      <w:proofErr w:type="spellEnd"/>
      <w:r w:rsidRPr="007F3012">
        <w:rPr>
          <w:rFonts w:ascii="Times New Roman" w:hAnsi="Times New Roman" w:cs="Times New Roman"/>
          <w:sz w:val="24"/>
        </w:rPr>
        <w:t>. Çember şeklinde dizilen sandalyelere oturulur. Sınıf kuralları tekrar edilir. Sınıfça 1-13 arası ritmik sayılır. Çocuklar, hazırlanan yoğurma malzemeleri, oyuncak hayvanlar, sanat malzemeleri ve kitapların olduğu masalara yönlendirilir. Her çocuk seçtiği masada vakit geçirir.</w:t>
      </w:r>
    </w:p>
    <w:p w:rsidR="00C11754" w:rsidRPr="007F3012" w:rsidRDefault="00C11754" w:rsidP="00C11754">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 xml:space="preserve">Oyun Zamanı </w:t>
      </w:r>
    </w:p>
    <w:p w:rsidR="00C11754" w:rsidRPr="007F3012" w:rsidRDefault="00C11754" w:rsidP="00C11754">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Kahvaltı, Temizlik</w:t>
      </w:r>
    </w:p>
    <w:p w:rsidR="00C11754" w:rsidRPr="007F3012" w:rsidRDefault="00C11754" w:rsidP="00C11754">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kahvaltıya geçilir.</w:t>
      </w:r>
    </w:p>
    <w:p w:rsidR="00C11754" w:rsidRPr="007F3012" w:rsidRDefault="00C11754" w:rsidP="00C11754">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Etkinlik Zamanı</w:t>
      </w:r>
    </w:p>
    <w:p w:rsidR="00C11754" w:rsidRPr="007F3012" w:rsidRDefault="00C11754" w:rsidP="00C117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 “On Üç Sayısı” Matematik, Okuma Yazmaya Hazırlık (Bütünleşmiş Etkinlik)</w:t>
      </w:r>
    </w:p>
    <w:p w:rsidR="00C11754" w:rsidRPr="007F3012" w:rsidRDefault="00C11754" w:rsidP="00C11754">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Öğle Yemeği, Temizlik</w:t>
      </w:r>
    </w:p>
    <w:p w:rsidR="00C11754" w:rsidRPr="007F3012" w:rsidRDefault="00C11754" w:rsidP="00C11754">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yemeğe geçilir.</w:t>
      </w:r>
    </w:p>
    <w:p w:rsidR="00C11754" w:rsidRPr="007F3012" w:rsidRDefault="00C11754" w:rsidP="00C11754">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Dinlenme Zamanı</w:t>
      </w:r>
    </w:p>
    <w:p w:rsidR="00C11754" w:rsidRPr="007F3012" w:rsidRDefault="00C11754" w:rsidP="00C11754">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Kahvaltı, Temizlik</w:t>
      </w:r>
    </w:p>
    <w:p w:rsidR="00C11754" w:rsidRPr="007F3012" w:rsidRDefault="00C11754" w:rsidP="00C11754">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kahvaltıya geçilir.</w:t>
      </w:r>
    </w:p>
    <w:p w:rsidR="00C11754" w:rsidRPr="007F3012" w:rsidRDefault="00C11754" w:rsidP="00C11754">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Etkinlik Zamanı</w:t>
      </w:r>
    </w:p>
    <w:p w:rsidR="00C11754" w:rsidRPr="007F3012" w:rsidRDefault="00C11754" w:rsidP="00C117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“Saymaca ” Matematik, Oyun (Bütünleşmiş Etkinlik)</w:t>
      </w:r>
    </w:p>
    <w:p w:rsidR="00C11754" w:rsidRPr="007F3012" w:rsidRDefault="00C11754" w:rsidP="00C11754">
      <w:pPr>
        <w:spacing w:after="120" w:line="276" w:lineRule="auto"/>
        <w:rPr>
          <w:rFonts w:ascii="Times New Roman" w:hAnsi="Times New Roman" w:cs="Times New Roman"/>
          <w:b/>
          <w:sz w:val="24"/>
          <w:u w:val="single"/>
        </w:rPr>
      </w:pPr>
      <w:r w:rsidRPr="007F3012">
        <w:rPr>
          <w:rFonts w:ascii="Times New Roman" w:hAnsi="Times New Roman" w:cs="Times New Roman"/>
          <w:b/>
          <w:sz w:val="24"/>
          <w:u w:val="single"/>
        </w:rPr>
        <w:t>Oyun Zamanı</w:t>
      </w:r>
    </w:p>
    <w:p w:rsidR="00C11754" w:rsidRPr="007F3012" w:rsidRDefault="00C11754" w:rsidP="00C11754">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Günü Değerlendirme Zamanı</w:t>
      </w:r>
    </w:p>
    <w:p w:rsidR="00C11754" w:rsidRPr="007F3012" w:rsidRDefault="00C11754" w:rsidP="00C11754">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Eve Gidiş</w:t>
      </w:r>
    </w:p>
    <w:p w:rsidR="00C11754" w:rsidRPr="007F3012" w:rsidRDefault="00C11754" w:rsidP="00C11754">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Genel Değerlendirme</w:t>
      </w:r>
    </w:p>
    <w:p w:rsidR="00C11754" w:rsidRPr="007F3012" w:rsidRDefault="00C11754" w:rsidP="00C11754">
      <w:pPr>
        <w:spacing w:after="120" w:line="276" w:lineRule="auto"/>
        <w:jc w:val="center"/>
        <w:rPr>
          <w:rFonts w:ascii="Times New Roman" w:hAnsi="Times New Roman" w:cs="Times New Roman"/>
          <w:b/>
          <w:sz w:val="24"/>
          <w:szCs w:val="24"/>
        </w:rPr>
      </w:pPr>
    </w:p>
    <w:p w:rsidR="00A043AB" w:rsidRDefault="00A043AB" w:rsidP="00A043AB">
      <w:pPr>
        <w:spacing w:after="120" w:line="276" w:lineRule="auto"/>
        <w:jc w:val="center"/>
        <w:rPr>
          <w:rFonts w:ascii="Times New Roman" w:hAnsi="Times New Roman" w:cs="Times New Roman"/>
          <w:b/>
          <w:sz w:val="24"/>
          <w:szCs w:val="24"/>
        </w:rPr>
      </w:pPr>
    </w:p>
    <w:p w:rsidR="00A043AB" w:rsidRDefault="00A043AB" w:rsidP="00A043AB">
      <w:pPr>
        <w:spacing w:after="120" w:line="276" w:lineRule="auto"/>
        <w:jc w:val="center"/>
        <w:rPr>
          <w:rFonts w:ascii="Times New Roman" w:hAnsi="Times New Roman" w:cs="Times New Roman"/>
          <w:b/>
          <w:sz w:val="24"/>
          <w:szCs w:val="24"/>
        </w:rPr>
      </w:pPr>
    </w:p>
    <w:p w:rsidR="00A043AB" w:rsidRPr="007F3012" w:rsidRDefault="00A043AB" w:rsidP="00A043AB">
      <w:pPr>
        <w:spacing w:after="120" w:line="276" w:lineRule="auto"/>
        <w:jc w:val="center"/>
        <w:rPr>
          <w:rFonts w:ascii="Times New Roman" w:hAnsi="Times New Roman" w:cs="Times New Roman"/>
          <w:b/>
          <w:sz w:val="24"/>
          <w:szCs w:val="24"/>
        </w:rPr>
      </w:pPr>
    </w:p>
    <w:p w:rsidR="00C11754" w:rsidRPr="007F3012" w:rsidRDefault="00C11754" w:rsidP="00C11754">
      <w:pPr>
        <w:spacing w:after="120" w:line="276" w:lineRule="auto"/>
        <w:jc w:val="center"/>
        <w:rPr>
          <w:rFonts w:ascii="Times New Roman" w:hAnsi="Times New Roman" w:cs="Times New Roman"/>
          <w:b/>
          <w:sz w:val="24"/>
          <w:szCs w:val="24"/>
        </w:rPr>
      </w:pPr>
      <w:r w:rsidRPr="007F3012">
        <w:rPr>
          <w:rFonts w:ascii="Times New Roman" w:hAnsi="Times New Roman" w:cs="Times New Roman"/>
          <w:b/>
          <w:sz w:val="24"/>
          <w:szCs w:val="24"/>
        </w:rPr>
        <w:lastRenderedPageBreak/>
        <w:t>ON ÜÇ SAYISI</w:t>
      </w:r>
    </w:p>
    <w:p w:rsidR="00C11754" w:rsidRPr="007F3012" w:rsidRDefault="00C11754" w:rsidP="00C11754">
      <w:pPr>
        <w:spacing w:after="120" w:line="276" w:lineRule="auto"/>
        <w:jc w:val="center"/>
        <w:rPr>
          <w:rFonts w:ascii="Times New Roman" w:hAnsi="Times New Roman" w:cs="Times New Roman"/>
          <w:b/>
          <w:sz w:val="24"/>
          <w:szCs w:val="24"/>
        </w:rPr>
      </w:pPr>
    </w:p>
    <w:p w:rsidR="00C11754" w:rsidRPr="007F3012" w:rsidRDefault="00C11754" w:rsidP="00C11754">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Etkinlik Türü: </w:t>
      </w:r>
      <w:r w:rsidRPr="007F3012">
        <w:rPr>
          <w:rFonts w:ascii="Times New Roman" w:hAnsi="Times New Roman" w:cs="Times New Roman"/>
          <w:sz w:val="24"/>
          <w:szCs w:val="24"/>
        </w:rPr>
        <w:t xml:space="preserve"> Matematik, Fen, Hareket (Bütünleşmiş Küçük Grup)</w:t>
      </w:r>
    </w:p>
    <w:p w:rsidR="00C11754" w:rsidRPr="007F3012" w:rsidRDefault="00C11754" w:rsidP="00C11754">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KAZANIM GÖSTERGELER:</w:t>
      </w:r>
    </w:p>
    <w:p w:rsidR="00C11754" w:rsidRPr="007F3012" w:rsidRDefault="00C11754" w:rsidP="00C11754">
      <w:pPr>
        <w:spacing w:after="120" w:line="276" w:lineRule="auto"/>
        <w:rPr>
          <w:rFonts w:ascii="Times New Roman" w:hAnsi="Times New Roman" w:cs="Times New Roman"/>
          <w:b/>
          <w:sz w:val="24"/>
          <w:szCs w:val="24"/>
        </w:rPr>
        <w:sectPr w:rsidR="00C11754" w:rsidRPr="007F3012" w:rsidSect="00A043AB">
          <w:pgSz w:w="11907" w:h="16839" w:code="9"/>
          <w:pgMar w:top="1417" w:right="1417" w:bottom="1417" w:left="1417" w:header="720" w:footer="720" w:gutter="0"/>
          <w:cols w:space="720"/>
          <w:docGrid w:linePitch="360"/>
        </w:sectPr>
      </w:pPr>
    </w:p>
    <w:p w:rsidR="00C11754" w:rsidRPr="007F3012" w:rsidRDefault="00C11754" w:rsidP="00C11754">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lastRenderedPageBreak/>
        <w:t>BİLİŞSEL GELİŞİM</w:t>
      </w:r>
    </w:p>
    <w:p w:rsidR="00C11754" w:rsidRPr="007F3012" w:rsidRDefault="00C11754" w:rsidP="00C11754">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 Nesne/durum/olaya dikkatini verir. </w:t>
      </w:r>
    </w:p>
    <w:p w:rsidR="00C11754" w:rsidRPr="007F3012" w:rsidRDefault="00C11754" w:rsidP="00C117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Dikkat edilmesi gereken nesne/durum olaya odaklanır.</w:t>
      </w:r>
    </w:p>
    <w:p w:rsidR="00C11754" w:rsidRPr="007F3012" w:rsidRDefault="00C11754" w:rsidP="00C11754">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2. Nesne/durum/olayla ilgili tahminde bulunur. </w:t>
      </w:r>
    </w:p>
    <w:p w:rsidR="00C11754" w:rsidRPr="007F3012" w:rsidRDefault="00C11754" w:rsidP="00C117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Nesne/durum/olayla ilgili tahminini söyler. Tahmini ile ilgili ipuçlarını açıklar. Gerçek durumu inceler. Tahmini ile gerçek durumu karşılaştırır.</w:t>
      </w:r>
    </w:p>
    <w:p w:rsidR="00C11754" w:rsidRPr="007F3012" w:rsidRDefault="00C11754" w:rsidP="00C11754">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3. Algıladıklarını hatırlar. </w:t>
      </w:r>
    </w:p>
    <w:p w:rsidR="00C11754" w:rsidRPr="007F3012" w:rsidRDefault="00C11754" w:rsidP="00C117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Nesne/durum/olayı bir süre sonra yeniden söyler. Hatırladıklarını yeni durumlarda kullanır.</w:t>
      </w:r>
    </w:p>
    <w:p w:rsidR="00C11754" w:rsidRPr="007F3012" w:rsidRDefault="00C11754" w:rsidP="00C11754">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4. Nesneleri sayar. </w:t>
      </w:r>
    </w:p>
    <w:p w:rsidR="00C11754" w:rsidRPr="007F3012" w:rsidRDefault="00C11754" w:rsidP="00C11754">
      <w:pPr>
        <w:spacing w:after="120" w:line="276" w:lineRule="auto"/>
      </w:pPr>
      <w:r w:rsidRPr="007F3012">
        <w:rPr>
          <w:rFonts w:ascii="Times New Roman" w:hAnsi="Times New Roman" w:cs="Times New Roman"/>
          <w:sz w:val="24"/>
          <w:szCs w:val="24"/>
        </w:rPr>
        <w:t>Göstergeleri: İleriye/geriye doğru birer birer ritmik sayar. Belirtilen sayı kadar nesneyi gösterir. Saydığı nesnelerin kaç tane olduğunu söyler.</w:t>
      </w:r>
      <w:r w:rsidRPr="007F3012">
        <w:t xml:space="preserve"> </w:t>
      </w:r>
    </w:p>
    <w:p w:rsidR="00C11754" w:rsidRPr="007F3012" w:rsidRDefault="00C11754" w:rsidP="00C11754">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19. Problem durumlarına çözüm üretir. </w:t>
      </w:r>
    </w:p>
    <w:p w:rsidR="00C11754" w:rsidRPr="007F3012" w:rsidRDefault="00C11754" w:rsidP="00C117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Göstergeleri: Problemi söyler. Probleme çeşitli çözüm yolları önerir. Çözüm yollarından birini seçer. Seçtiği çözüm yolunun gerekçesini söyler. Seçtiği çözüm yolunu dener. </w:t>
      </w:r>
    </w:p>
    <w:p w:rsidR="00C11754" w:rsidRPr="007F3012" w:rsidRDefault="00C11754" w:rsidP="00C11754">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SOSYAL VE DUYGUSAL GELİŞİM</w:t>
      </w:r>
    </w:p>
    <w:p w:rsidR="00C11754" w:rsidRPr="007F3012" w:rsidRDefault="00C11754" w:rsidP="00C11754">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3. Kendini yaratıcı yollarla ifade eder. </w:t>
      </w:r>
    </w:p>
    <w:p w:rsidR="00C11754" w:rsidRPr="007F3012" w:rsidRDefault="00C11754" w:rsidP="00C117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Duygu, düşünce ve hayallerini özgün yollarla ifade eder. Nesneleri alışılmışın dışında kullanır. Özgün özellikler taşıyan ürünler oluşturur.</w:t>
      </w:r>
    </w:p>
    <w:p w:rsidR="00C11754" w:rsidRPr="007F3012" w:rsidRDefault="00C11754" w:rsidP="00C11754">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15. Kendine güvenir. </w:t>
      </w:r>
    </w:p>
    <w:p w:rsidR="00C11754" w:rsidRPr="007F3012" w:rsidRDefault="00C11754" w:rsidP="00C117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Kendine ait beğendiği ve beğenmediği özelliklerini söyler. Grup önünde kendini ifade eder.</w:t>
      </w:r>
    </w:p>
    <w:p w:rsidR="00C11754" w:rsidRPr="007F3012" w:rsidRDefault="00C11754" w:rsidP="00C11754">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MOTOR GELİŞİM</w:t>
      </w:r>
    </w:p>
    <w:p w:rsidR="00C11754" w:rsidRPr="007F3012" w:rsidRDefault="00C11754" w:rsidP="00C11754">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4. Küçük kas kullanımı gerektiren hareketleri yapar. </w:t>
      </w:r>
    </w:p>
    <w:p w:rsidR="00C11754" w:rsidRPr="007F3012" w:rsidRDefault="00C11754" w:rsidP="00C11754">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Göstergeleri: Nesneleri toplar. Nesneleri yeni şekiller oluşturacak biçimde bir araya getirir.</w:t>
      </w:r>
    </w:p>
    <w:p w:rsidR="00C11754" w:rsidRPr="007F3012" w:rsidRDefault="00C11754" w:rsidP="00C11754">
      <w:pPr>
        <w:spacing w:after="120" w:line="276" w:lineRule="auto"/>
        <w:rPr>
          <w:rFonts w:ascii="Times New Roman" w:hAnsi="Times New Roman" w:cs="Times New Roman"/>
          <w:b/>
          <w:sz w:val="24"/>
          <w:szCs w:val="24"/>
          <w:u w:val="single"/>
        </w:rPr>
        <w:sectPr w:rsidR="00C11754" w:rsidRPr="007F3012" w:rsidSect="00A043AB">
          <w:type w:val="continuous"/>
          <w:pgSz w:w="11907" w:h="16839" w:code="9"/>
          <w:pgMar w:top="1417" w:right="1417" w:bottom="1417" w:left="1417" w:header="720" w:footer="720" w:gutter="0"/>
          <w:cols w:space="720"/>
          <w:docGrid w:linePitch="360"/>
        </w:sectPr>
      </w:pPr>
    </w:p>
    <w:p w:rsidR="00C11754" w:rsidRPr="007F3012" w:rsidRDefault="00C11754" w:rsidP="00C11754">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lastRenderedPageBreak/>
        <w:t>Materyaller:</w:t>
      </w:r>
    </w:p>
    <w:p w:rsidR="00C11754" w:rsidRPr="007F3012" w:rsidRDefault="00C11754" w:rsidP="00C11754">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Sınıfta bulunan bütün eşyalar</w:t>
      </w:r>
    </w:p>
    <w:p w:rsidR="00C11754" w:rsidRPr="007F3012" w:rsidRDefault="00C11754" w:rsidP="00C11754">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Sözcük ve Kavramlar: </w:t>
      </w:r>
    </w:p>
    <w:p w:rsidR="00C11754" w:rsidRPr="007F3012" w:rsidRDefault="00C11754" w:rsidP="00C11754">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On üç sayısı, sağlam kule, denge</w:t>
      </w:r>
    </w:p>
    <w:p w:rsidR="00C11754" w:rsidRPr="007F3012" w:rsidRDefault="00C11754" w:rsidP="00C11754">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Öğrenme Süreci: </w:t>
      </w:r>
    </w:p>
    <w:p w:rsidR="00C11754" w:rsidRPr="007F3012" w:rsidRDefault="00C11754" w:rsidP="00C11754">
      <w:pPr>
        <w:spacing w:after="120" w:line="276" w:lineRule="auto"/>
        <w:rPr>
          <w:rFonts w:ascii="Times New Roman" w:hAnsi="Times New Roman" w:cs="Times New Roman"/>
          <w:sz w:val="24"/>
          <w:szCs w:val="24"/>
        </w:rPr>
        <w:sectPr w:rsidR="00C11754" w:rsidRPr="007F3012" w:rsidSect="00A043AB">
          <w:type w:val="continuous"/>
          <w:pgSz w:w="11907" w:h="16839" w:code="9"/>
          <w:pgMar w:top="1417" w:right="1417" w:bottom="1417" w:left="1417" w:header="720" w:footer="720" w:gutter="0"/>
          <w:cols w:space="720"/>
          <w:docGrid w:linePitch="360"/>
        </w:sectPr>
      </w:pPr>
    </w:p>
    <w:p w:rsidR="00C11754" w:rsidRPr="007F3012" w:rsidRDefault="00C11754" w:rsidP="00C117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lastRenderedPageBreak/>
        <w:t xml:space="preserve">Çocuklar sandalyelerini çember şeklinde dizer ve oturur. Öğretmen fon kartonu boyutunda kesilmiş olan on üçe sayısını duvara asar. Çocuklara duvardaki sayıyı bilip, bilmediklerini sorar. Duvarda asılı olan sayının on üç sayısı olduğunu söyler. Sınıf ile beraber öğretmen liderliğinde birden on üçe kadar sayılır. </w:t>
      </w:r>
    </w:p>
    <w:p w:rsidR="00C11754" w:rsidRPr="007F3012" w:rsidRDefault="00C11754" w:rsidP="00C117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Öğretmen sınıftaki çocukları iki kişilik gruplara ayırır. Her grubun sınıfta bulunan eşyalardan on üç tanesi ile kendi boylarından uzun, kendi başına dengede durabilen, sağlam bir kule oluşturmalarını ister. Öğretmen çocukların çalışmalarına rehberlik eder. </w:t>
      </w:r>
    </w:p>
    <w:p w:rsidR="00C11754" w:rsidRDefault="00C11754" w:rsidP="00C117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Bütün gruplar kulelerini bitirdiğinde her grup kendi kulesinde hangi malzemeleri kullandığını, neden bu malzemeleri seçtiğini, kulelerini oluştururken ne gibi problemlerle karşılaştıklarını ve bu problemi nasıl çözdüklerini arkadaşlarına anlatır.</w:t>
      </w:r>
    </w:p>
    <w:p w:rsidR="00C0363D" w:rsidRPr="007F3012" w:rsidRDefault="00C0363D" w:rsidP="00C11754">
      <w:pPr>
        <w:spacing w:after="120" w:line="276" w:lineRule="auto"/>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Eğitim Seti 5. Kitaptan </w:t>
      </w:r>
      <w:r w:rsidR="007054D6">
        <w:rPr>
          <w:rFonts w:ascii="Times New Roman" w:hAnsi="Times New Roman" w:cs="Times New Roman"/>
          <w:sz w:val="24"/>
          <w:szCs w:val="24"/>
        </w:rPr>
        <w:t>24,25 ve 26</w:t>
      </w:r>
      <w:r>
        <w:rPr>
          <w:rFonts w:ascii="Times New Roman" w:hAnsi="Times New Roman" w:cs="Times New Roman"/>
          <w:sz w:val="24"/>
          <w:szCs w:val="24"/>
        </w:rPr>
        <w:t>. Sayfalar tamamlanır.</w:t>
      </w:r>
    </w:p>
    <w:p w:rsidR="00C11754" w:rsidRPr="007F3012" w:rsidRDefault="00C11754" w:rsidP="00C11754">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Değerlendirme: </w:t>
      </w:r>
    </w:p>
    <w:p w:rsidR="00C11754" w:rsidRPr="007F3012" w:rsidRDefault="00C11754" w:rsidP="00C117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Etkinlik sonunda çocuklara aşağıdaki sorular yöneltilebilir:</w:t>
      </w:r>
    </w:p>
    <w:p w:rsidR="00C11754" w:rsidRPr="007F3012" w:rsidRDefault="00C11754" w:rsidP="00C11754">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Kulenizi yaparken ne gibi zorluklarla karşılaştınız?</w:t>
      </w:r>
    </w:p>
    <w:p w:rsidR="00C11754" w:rsidRPr="007F3012" w:rsidRDefault="00C11754" w:rsidP="00C11754">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Bu zorlukları nasıl çözdünüz?</w:t>
      </w:r>
    </w:p>
    <w:p w:rsidR="00C11754" w:rsidRPr="007F3012" w:rsidRDefault="00C11754" w:rsidP="00C11754">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Kulenin üst kısmını yaparken, boyunuz yetmediğinde, nasıl bir çözüm buldunuz?</w:t>
      </w:r>
    </w:p>
    <w:p w:rsidR="00C11754" w:rsidRPr="007F3012" w:rsidRDefault="00C11754" w:rsidP="00C11754">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Aile Katılımı:</w:t>
      </w:r>
    </w:p>
    <w:p w:rsidR="00C11754" w:rsidRPr="007F3012" w:rsidRDefault="00C11754" w:rsidP="00C11754">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Uyarlama: </w:t>
      </w:r>
      <w:r w:rsidRPr="007F3012">
        <w:rPr>
          <w:rFonts w:ascii="Times New Roman" w:hAnsi="Times New Roman" w:cs="Times New Roman"/>
          <w:sz w:val="24"/>
          <w:szCs w:val="24"/>
        </w:rPr>
        <w:t xml:space="preserve">Sınıfta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bir çocuk bulunuyor ise etkinliği öğrenme süreci, “MEB OÖE Programı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Çocukları Desteklemede Dikkat Edilmesi Gereken Notlar” metnindeki bilgiler doğrultusunda düzenlenir.</w:t>
      </w:r>
    </w:p>
    <w:p w:rsidR="00C11754" w:rsidRPr="007F3012" w:rsidRDefault="00C11754" w:rsidP="00C11754">
      <w:pPr>
        <w:spacing w:line="276" w:lineRule="auto"/>
      </w:pPr>
    </w:p>
    <w:p w:rsidR="00C11754" w:rsidRPr="007F3012" w:rsidRDefault="00C11754" w:rsidP="00C11754">
      <w:pPr>
        <w:spacing w:line="276" w:lineRule="auto"/>
      </w:pPr>
    </w:p>
    <w:p w:rsidR="00C11754" w:rsidRPr="007F3012" w:rsidRDefault="00C11754" w:rsidP="00C11754">
      <w:pPr>
        <w:spacing w:line="276" w:lineRule="auto"/>
      </w:pPr>
    </w:p>
    <w:p w:rsidR="00C11754" w:rsidRPr="007F3012" w:rsidRDefault="00C11754" w:rsidP="00C11754">
      <w:pPr>
        <w:spacing w:line="276" w:lineRule="auto"/>
      </w:pPr>
    </w:p>
    <w:p w:rsidR="00C11754" w:rsidRPr="007F3012" w:rsidRDefault="00C11754" w:rsidP="00C11754">
      <w:pPr>
        <w:spacing w:line="276" w:lineRule="auto"/>
      </w:pPr>
    </w:p>
    <w:p w:rsidR="00C11754" w:rsidRPr="007F3012" w:rsidRDefault="00C11754" w:rsidP="00C11754">
      <w:pPr>
        <w:spacing w:line="276" w:lineRule="auto"/>
      </w:pPr>
    </w:p>
    <w:p w:rsidR="00C11754" w:rsidRPr="007F3012" w:rsidRDefault="00C11754" w:rsidP="00C11754">
      <w:pPr>
        <w:spacing w:line="276" w:lineRule="auto"/>
      </w:pPr>
    </w:p>
    <w:p w:rsidR="00C11754" w:rsidRPr="007F3012" w:rsidRDefault="00C11754" w:rsidP="00C11754">
      <w:pPr>
        <w:spacing w:line="276" w:lineRule="auto"/>
      </w:pPr>
    </w:p>
    <w:p w:rsidR="00C11754" w:rsidRPr="007F3012" w:rsidRDefault="00C11754" w:rsidP="00C11754">
      <w:pPr>
        <w:spacing w:line="276" w:lineRule="auto"/>
      </w:pPr>
    </w:p>
    <w:p w:rsidR="00C11754" w:rsidRPr="007F3012" w:rsidRDefault="00C11754" w:rsidP="00C11754">
      <w:pPr>
        <w:spacing w:line="276" w:lineRule="auto"/>
      </w:pPr>
    </w:p>
    <w:p w:rsidR="00C11754" w:rsidRPr="007F3012" w:rsidRDefault="00C11754" w:rsidP="00C11754">
      <w:pPr>
        <w:spacing w:line="276" w:lineRule="auto"/>
      </w:pPr>
    </w:p>
    <w:p w:rsidR="00C11754" w:rsidRPr="007F3012" w:rsidRDefault="00C11754" w:rsidP="00C11754">
      <w:pPr>
        <w:spacing w:line="276" w:lineRule="auto"/>
      </w:pPr>
    </w:p>
    <w:p w:rsidR="00C11754" w:rsidRPr="007F3012" w:rsidRDefault="00C11754" w:rsidP="00C11754">
      <w:pPr>
        <w:spacing w:line="276" w:lineRule="auto"/>
      </w:pPr>
    </w:p>
    <w:p w:rsidR="00C11754" w:rsidRPr="007F3012" w:rsidRDefault="00C11754" w:rsidP="00C11754">
      <w:pPr>
        <w:spacing w:line="276" w:lineRule="auto"/>
      </w:pPr>
    </w:p>
    <w:p w:rsidR="00C11754" w:rsidRPr="007F3012" w:rsidRDefault="00C11754" w:rsidP="00C11754">
      <w:pPr>
        <w:spacing w:after="120" w:line="276" w:lineRule="auto"/>
        <w:jc w:val="center"/>
        <w:rPr>
          <w:rFonts w:ascii="Times New Roman" w:hAnsi="Times New Roman" w:cs="Times New Roman"/>
          <w:b/>
          <w:sz w:val="24"/>
          <w:szCs w:val="24"/>
        </w:rPr>
      </w:pPr>
      <w:r w:rsidRPr="007F3012">
        <w:rPr>
          <w:rFonts w:ascii="Times New Roman" w:hAnsi="Times New Roman" w:cs="Times New Roman"/>
          <w:b/>
          <w:sz w:val="24"/>
          <w:szCs w:val="24"/>
        </w:rPr>
        <w:lastRenderedPageBreak/>
        <w:t>SAYMACA</w:t>
      </w:r>
    </w:p>
    <w:p w:rsidR="00C11754" w:rsidRPr="007F3012" w:rsidRDefault="00C11754" w:rsidP="00C11754">
      <w:pPr>
        <w:spacing w:after="120" w:line="276" w:lineRule="auto"/>
        <w:jc w:val="center"/>
        <w:rPr>
          <w:rFonts w:ascii="Times New Roman" w:hAnsi="Times New Roman" w:cs="Times New Roman"/>
          <w:b/>
          <w:sz w:val="24"/>
          <w:szCs w:val="24"/>
        </w:rPr>
      </w:pPr>
    </w:p>
    <w:p w:rsidR="00C11754" w:rsidRPr="007F3012" w:rsidRDefault="00C11754" w:rsidP="00C11754">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Etkinlik Türü: </w:t>
      </w:r>
      <w:r w:rsidRPr="007F3012">
        <w:rPr>
          <w:rFonts w:ascii="Times New Roman" w:hAnsi="Times New Roman" w:cs="Times New Roman"/>
          <w:sz w:val="24"/>
          <w:szCs w:val="24"/>
        </w:rPr>
        <w:t xml:space="preserve"> Matematik, Oyun (Büyük Grup Etkinliği)</w:t>
      </w:r>
    </w:p>
    <w:p w:rsidR="00C11754" w:rsidRPr="007F3012" w:rsidRDefault="00C11754" w:rsidP="00C11754">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KAZANIM GÖSTERGELER:</w:t>
      </w:r>
    </w:p>
    <w:p w:rsidR="00C11754" w:rsidRPr="007F3012" w:rsidRDefault="00C11754" w:rsidP="00C11754">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BİLİŞSEL GELİŞİM</w:t>
      </w:r>
    </w:p>
    <w:p w:rsidR="00C11754" w:rsidRPr="007F3012" w:rsidRDefault="00C11754" w:rsidP="00C11754">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 Nesne/durum/olaya dikkatini verir. </w:t>
      </w:r>
    </w:p>
    <w:p w:rsidR="00C11754" w:rsidRPr="007F3012" w:rsidRDefault="00C11754" w:rsidP="00C117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Dikkat edilmesi gereken nesne/durum olaya odaklanır.</w:t>
      </w:r>
    </w:p>
    <w:p w:rsidR="00C11754" w:rsidRPr="007F3012" w:rsidRDefault="00C11754" w:rsidP="00C11754">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3. Algıladıklarını hatırlar. </w:t>
      </w:r>
    </w:p>
    <w:p w:rsidR="00C11754" w:rsidRPr="007F3012" w:rsidRDefault="00C11754" w:rsidP="00C117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Nesne/durum/olayı bir süre sonra yeniden söyler. Hatırladıklarını yeni durumlarda kullanır.</w:t>
      </w:r>
    </w:p>
    <w:p w:rsidR="00C11754" w:rsidRPr="007F3012" w:rsidRDefault="00C11754" w:rsidP="00C11754">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4. Nesneleri sayar. </w:t>
      </w:r>
    </w:p>
    <w:p w:rsidR="00C11754" w:rsidRPr="007F3012" w:rsidRDefault="00C11754" w:rsidP="00C11754">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Göstergeleri: İleriye/geriye doğru birer birer ritmik sayar.</w:t>
      </w:r>
    </w:p>
    <w:p w:rsidR="00C11754" w:rsidRPr="007F3012" w:rsidRDefault="00C11754" w:rsidP="00C11754">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Materyaller: </w:t>
      </w:r>
    </w:p>
    <w:p w:rsidR="00C11754" w:rsidRPr="007F3012" w:rsidRDefault="00C11754" w:rsidP="00C11754">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Top</w:t>
      </w:r>
    </w:p>
    <w:p w:rsidR="00C11754" w:rsidRPr="007F3012" w:rsidRDefault="00C11754" w:rsidP="00C11754">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Sözcük ve Kavramlar: </w:t>
      </w:r>
    </w:p>
    <w:p w:rsidR="00C11754" w:rsidRPr="007F3012" w:rsidRDefault="00C11754" w:rsidP="00C11754">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On üç sayısı</w:t>
      </w:r>
    </w:p>
    <w:p w:rsidR="00C11754" w:rsidRPr="007F3012" w:rsidRDefault="00C11754" w:rsidP="00C11754">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Öğrenme Süreci: </w:t>
      </w:r>
    </w:p>
    <w:p w:rsidR="00C11754" w:rsidRPr="007F3012" w:rsidRDefault="00C11754" w:rsidP="00C117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Çocuklar sandalyelerini çember şeklinde dizer. Öğretmen eline bir top alır ve “Bir” diyerek saymayı başlatır. Öğretmen topu yanındaki çocuğa verir. Elinde top olan çocuk saymaya devam eder. Sayısını söyleyen çocuk topu yanındaki arkadaşına verir. On üç sayısından sonra başa dönülür. Öğretmen iki kez elini çırptığında saymaca ters tarafa doğru devam eder. </w:t>
      </w:r>
    </w:p>
    <w:p w:rsidR="00C11754" w:rsidRPr="007F3012" w:rsidRDefault="00C11754" w:rsidP="00C11754">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Değerlendirme: </w:t>
      </w:r>
    </w:p>
    <w:p w:rsidR="00C11754" w:rsidRPr="007F3012" w:rsidRDefault="00C11754" w:rsidP="00C11754">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Etkinlik sonunda çocuklara aşağıdaki sorular yöneltilebilir:</w:t>
      </w:r>
    </w:p>
    <w:p w:rsidR="00C11754" w:rsidRPr="007F3012" w:rsidRDefault="00C11754" w:rsidP="00C11754">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Sıra sana geldiğinde ne hissettin?</w:t>
      </w:r>
    </w:p>
    <w:p w:rsidR="00C11754" w:rsidRPr="007F3012" w:rsidRDefault="00C11754" w:rsidP="00C11754">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Birden on üçe kadar sayabilir misin?</w:t>
      </w:r>
    </w:p>
    <w:p w:rsidR="00C11754" w:rsidRPr="007F3012" w:rsidRDefault="00C11754" w:rsidP="00C11754">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On birden sonra hangi sayı gelir?</w:t>
      </w:r>
    </w:p>
    <w:p w:rsidR="00C11754" w:rsidRPr="007F3012" w:rsidRDefault="00C11754" w:rsidP="00C11754">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Yediden önce hangi sayı gelir?</w:t>
      </w:r>
    </w:p>
    <w:p w:rsidR="00C11754" w:rsidRPr="007F3012" w:rsidRDefault="00C11754" w:rsidP="00C11754">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Aile Katılımı:</w:t>
      </w:r>
    </w:p>
    <w:p w:rsidR="00C11754" w:rsidRPr="007F3012" w:rsidRDefault="00C11754" w:rsidP="00C11754">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Uyarlama: </w:t>
      </w:r>
      <w:r w:rsidRPr="007F3012">
        <w:rPr>
          <w:rFonts w:ascii="Times New Roman" w:hAnsi="Times New Roman" w:cs="Times New Roman"/>
          <w:sz w:val="24"/>
          <w:szCs w:val="24"/>
        </w:rPr>
        <w:t xml:space="preserve">Sınıfta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bir çocuk bulunuyor ise etkinliği öğrenme süreci, “MEB OÖE Programı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Çocukları Desteklemede Dikkat Edilmesi Gereken Notlar” metnindeki bilgiler doğrultusunda düzenlenir.</w:t>
      </w:r>
    </w:p>
    <w:p w:rsidR="00C11754" w:rsidRPr="007F3012" w:rsidRDefault="00C11754" w:rsidP="00C11754">
      <w:pPr>
        <w:spacing w:line="276" w:lineRule="auto"/>
      </w:pPr>
    </w:p>
    <w:p w:rsidR="00D12CE2" w:rsidRDefault="00D12CE2"/>
    <w:sectPr w:rsidR="00D12CE2" w:rsidSect="00A043AB">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244E"/>
    <w:rsid w:val="000458E1"/>
    <w:rsid w:val="007054D6"/>
    <w:rsid w:val="00A043AB"/>
    <w:rsid w:val="00C0363D"/>
    <w:rsid w:val="00C11754"/>
    <w:rsid w:val="00C73056"/>
    <w:rsid w:val="00D12CE2"/>
    <w:rsid w:val="00DD2FD7"/>
    <w:rsid w:val="00EB77BE"/>
    <w:rsid w:val="00ED244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1754"/>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C1175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1754"/>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C117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808</Words>
  <Characters>4608</Characters>
  <Application>Microsoft Office Word</Application>
  <DocSecurity>0</DocSecurity>
  <Lines>38</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11</cp:revision>
  <cp:lastPrinted>2021-09-10T06:53:00Z</cp:lastPrinted>
  <dcterms:created xsi:type="dcterms:W3CDTF">2021-01-20T20:52:00Z</dcterms:created>
  <dcterms:modified xsi:type="dcterms:W3CDTF">2023-03-08T08:17:00Z</dcterms:modified>
</cp:coreProperties>
</file>